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2438" w14:textId="49FDE149" w:rsidR="00BF4A30" w:rsidRPr="00B40ACB" w:rsidRDefault="00B40ACB" w:rsidP="00B40ACB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proofErr w:type="gramStart"/>
      <w:r w:rsidRPr="00B40ACB">
        <w:rPr>
          <w:rFonts w:ascii="Times New Roman" w:hAnsi="Times New Roman" w:cs="Times New Roman"/>
          <w:i/>
          <w:u w:val="single"/>
        </w:rPr>
        <w:t>z</w:t>
      </w:r>
      <w:r w:rsidR="00BF4A30" w:rsidRPr="00B40ACB">
        <w:rPr>
          <w:rFonts w:ascii="Times New Roman" w:hAnsi="Times New Roman" w:cs="Times New Roman"/>
          <w:i/>
          <w:u w:val="single"/>
        </w:rPr>
        <w:t>ałącznik</w:t>
      </w:r>
      <w:proofErr w:type="gramEnd"/>
      <w:r w:rsidR="00BF4A30" w:rsidRPr="00B40ACB">
        <w:rPr>
          <w:rFonts w:ascii="Times New Roman" w:hAnsi="Times New Roman" w:cs="Times New Roman"/>
          <w:i/>
          <w:u w:val="single"/>
        </w:rPr>
        <w:t xml:space="preserve"> nr 1</w:t>
      </w:r>
      <w:r w:rsidRPr="00B40ACB">
        <w:rPr>
          <w:rFonts w:ascii="Times New Roman" w:hAnsi="Times New Roman" w:cs="Times New Roman"/>
          <w:i/>
          <w:u w:val="single"/>
        </w:rPr>
        <w:t xml:space="preserve"> </w:t>
      </w:r>
      <w:r w:rsidR="00BF4A30" w:rsidRPr="00B40ACB">
        <w:rPr>
          <w:rFonts w:ascii="Times New Roman" w:hAnsi="Times New Roman" w:cs="Times New Roman"/>
          <w:i/>
          <w:u w:val="single"/>
        </w:rPr>
        <w:t xml:space="preserve">do zarządzenia nr </w:t>
      </w:r>
      <w:r w:rsidRPr="00B40ACB">
        <w:rPr>
          <w:rFonts w:ascii="Times New Roman" w:hAnsi="Times New Roman" w:cs="Times New Roman"/>
          <w:i/>
          <w:u w:val="single"/>
        </w:rPr>
        <w:t>8</w:t>
      </w:r>
      <w:r w:rsidR="00BF4A30" w:rsidRPr="00B40ACB">
        <w:rPr>
          <w:rFonts w:ascii="Times New Roman" w:hAnsi="Times New Roman" w:cs="Times New Roman"/>
          <w:i/>
          <w:u w:val="single"/>
        </w:rPr>
        <w:t>//202</w:t>
      </w:r>
      <w:r w:rsidRPr="00B40ACB">
        <w:rPr>
          <w:rFonts w:ascii="Times New Roman" w:hAnsi="Times New Roman" w:cs="Times New Roman"/>
          <w:i/>
          <w:u w:val="single"/>
        </w:rPr>
        <w:t>2</w:t>
      </w:r>
      <w:r w:rsidR="00BF4A30" w:rsidRPr="00B40ACB">
        <w:rPr>
          <w:rFonts w:ascii="Times New Roman" w:hAnsi="Times New Roman" w:cs="Times New Roman"/>
          <w:i/>
          <w:u w:val="single"/>
        </w:rPr>
        <w:t>/202</w:t>
      </w:r>
      <w:r w:rsidRPr="00B40ACB">
        <w:rPr>
          <w:rFonts w:ascii="Times New Roman" w:hAnsi="Times New Roman" w:cs="Times New Roman"/>
          <w:i/>
          <w:u w:val="single"/>
        </w:rPr>
        <w:t>3</w:t>
      </w:r>
    </w:p>
    <w:p w14:paraId="1176C5F0" w14:textId="77777777" w:rsidR="00BF4A30" w:rsidRPr="00BF4A30" w:rsidRDefault="00BF4A30" w:rsidP="00B40ACB">
      <w:pPr>
        <w:rPr>
          <w:rFonts w:ascii="Times New Roman" w:hAnsi="Times New Roman" w:cs="Times New Roman"/>
          <w:sz w:val="24"/>
          <w:szCs w:val="24"/>
        </w:rPr>
      </w:pPr>
    </w:p>
    <w:p w14:paraId="1B4F71CE" w14:textId="0B3693FD" w:rsidR="00BF4A30" w:rsidRPr="00BF4A30" w:rsidRDefault="0087007F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BF4A30" w:rsidRPr="00BF4A30">
        <w:rPr>
          <w:rFonts w:ascii="Times New Roman" w:hAnsi="Times New Roman" w:cs="Times New Roman"/>
          <w:b/>
          <w:bCs/>
          <w:sz w:val="28"/>
          <w:szCs w:val="28"/>
        </w:rPr>
        <w:t xml:space="preserve"> KONTAKTÓW Z RODZICAMI OBOWIĄZUJĄC</w:t>
      </w:r>
      <w:r w:rsidR="00522616">
        <w:rPr>
          <w:rFonts w:ascii="Times New Roman" w:hAnsi="Times New Roman" w:cs="Times New Roman"/>
          <w:b/>
          <w:bCs/>
          <w:sz w:val="28"/>
          <w:szCs w:val="28"/>
        </w:rPr>
        <w:t>Y</w:t>
      </w:r>
      <w:bookmarkStart w:id="0" w:name="_GoBack"/>
      <w:bookmarkEnd w:id="0"/>
    </w:p>
    <w:p w14:paraId="62755759" w14:textId="77777777" w:rsidR="00B40ACB" w:rsidRDefault="00BF4A30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A30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</w:t>
      </w:r>
    </w:p>
    <w:p w14:paraId="51CDB03F" w14:textId="2BB88FE7" w:rsidR="00BF4A30" w:rsidRPr="00BF4A30" w:rsidRDefault="00BF4A30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A30">
        <w:rPr>
          <w:rFonts w:ascii="Times New Roman" w:hAnsi="Times New Roman" w:cs="Times New Roman"/>
          <w:b/>
          <w:bCs/>
          <w:sz w:val="28"/>
          <w:szCs w:val="28"/>
        </w:rPr>
        <w:t>Z ODDZIAŁAMI INTEGRACYJNYMI NR 15</w:t>
      </w:r>
    </w:p>
    <w:p w14:paraId="5AEF3481" w14:textId="47432F6F" w:rsidR="00BF4A30" w:rsidRPr="00BF4A30" w:rsidRDefault="00BF4A30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A30"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gramEnd"/>
      <w:r w:rsidRPr="00BF4A30">
        <w:rPr>
          <w:rFonts w:ascii="Times New Roman" w:hAnsi="Times New Roman" w:cs="Times New Roman"/>
          <w:b/>
          <w:bCs/>
          <w:sz w:val="28"/>
          <w:szCs w:val="28"/>
        </w:rPr>
        <w:t>. KSIĘDZA KARDYNAŁA KAROLA WOJTYŁY</w:t>
      </w:r>
    </w:p>
    <w:p w14:paraId="25BE2DFA" w14:textId="70E2F0A2" w:rsidR="00BF4A30" w:rsidRDefault="00BF4A30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A30">
        <w:rPr>
          <w:rFonts w:ascii="Times New Roman" w:hAnsi="Times New Roman" w:cs="Times New Roman"/>
          <w:b/>
          <w:bCs/>
          <w:sz w:val="28"/>
          <w:szCs w:val="28"/>
        </w:rPr>
        <w:t>W KRAKOWIE</w:t>
      </w:r>
    </w:p>
    <w:p w14:paraId="4D367AA6" w14:textId="77777777" w:rsidR="00BF4A30" w:rsidRPr="00BF4A30" w:rsidRDefault="00BF4A30" w:rsidP="00BF4A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6A5FE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Procedura dotyczy nauczycieli, wychowawców, rodziców i prawnych opiekunów.</w:t>
      </w:r>
    </w:p>
    <w:p w14:paraId="104AB068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Informacji o dziecku udzielają (wg kolejności) nauczyciel, wychowawca, pedagog szkolny,</w:t>
      </w:r>
    </w:p>
    <w:p w14:paraId="1C5E42ED" w14:textId="572DB83E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psycholog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i dyrektor szkoły.</w:t>
      </w:r>
    </w:p>
    <w:p w14:paraId="10020954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3A39F7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A30">
        <w:rPr>
          <w:rFonts w:ascii="Times New Roman" w:hAnsi="Times New Roman" w:cs="Times New Roman"/>
          <w:b/>
          <w:bCs/>
          <w:sz w:val="24"/>
          <w:szCs w:val="24"/>
        </w:rPr>
        <w:t>Opis pracy – ustalona kolejność działań, miejsca i czas przeprowadzenia poszczególnych</w:t>
      </w:r>
    </w:p>
    <w:p w14:paraId="3FCE9797" w14:textId="35DAF9CA" w:rsidR="00BF4A30" w:rsidRDefault="00BF4A30" w:rsidP="00B40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b/>
          <w:bCs/>
          <w:sz w:val="24"/>
          <w:szCs w:val="24"/>
        </w:rPr>
        <w:t>czynności</w:t>
      </w:r>
      <w:proofErr w:type="gramEnd"/>
      <w:r w:rsidRPr="00BF4A30">
        <w:rPr>
          <w:rFonts w:ascii="Times New Roman" w:hAnsi="Times New Roman" w:cs="Times New Roman"/>
          <w:b/>
          <w:bCs/>
          <w:sz w:val="24"/>
          <w:szCs w:val="24"/>
        </w:rPr>
        <w:t xml:space="preserve"> mając na względzie dobro procesu dydaktycznego i bezpieczeństwo uczniów.</w:t>
      </w:r>
    </w:p>
    <w:p w14:paraId="2CAD81F1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39A540B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1. Miejscem kontaktów rodziców/prawnych opiekunów z nauczycielami i</w:t>
      </w:r>
    </w:p>
    <w:p w14:paraId="0297222F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wychowawcami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jest szkoła oraz dziennik elektroniczny.</w:t>
      </w:r>
    </w:p>
    <w:p w14:paraId="7B072609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2. Zebrania rodziców/prawnych opiekunów z nauczycielami odbywają się według</w:t>
      </w:r>
    </w:p>
    <w:p w14:paraId="5C4B139E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harmonogramu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przedstawionego na pierwszym spotkaniu z rodzicami oraz w</w:t>
      </w:r>
    </w:p>
    <w:p w14:paraId="473C77FA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terminach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ustalonych indywidualnie z rodzicami.</w:t>
      </w:r>
    </w:p>
    <w:p w14:paraId="75D39B04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3. Celem spotkań z rodzicami jest współpraca m.in. w zakresie wychowania i</w:t>
      </w:r>
    </w:p>
    <w:p w14:paraId="51EEE98E" w14:textId="1D2A7FDC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informowanie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o postępach dzieci.</w:t>
      </w:r>
    </w:p>
    <w:p w14:paraId="0277E422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82C53A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4. Informacje o zebraniach rodziców przekazują wychowawcy klas poprzez dziennik</w:t>
      </w:r>
    </w:p>
    <w:p w14:paraId="14D51757" w14:textId="22390DF9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elektroniczny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. Informacje te są również umieszczone na stronie internetowej szkoły.</w:t>
      </w:r>
    </w:p>
    <w:p w14:paraId="01D9CF38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D3334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5. Spotkania odbywają się w formie:</w:t>
      </w:r>
    </w:p>
    <w:p w14:paraId="1FD2407D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- zebrań ogólnych z rodzicami,</w:t>
      </w:r>
    </w:p>
    <w:p w14:paraId="6000B2C8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- zebrania rady rodziców,</w:t>
      </w:r>
    </w:p>
    <w:p w14:paraId="15D7856A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- indywidualnych konsultacji,</w:t>
      </w:r>
    </w:p>
    <w:p w14:paraId="0825F66C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- zebrań klasowych.</w:t>
      </w:r>
    </w:p>
    <w:p w14:paraId="336B4894" w14:textId="6E6D8587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- dni otwartych</w:t>
      </w:r>
    </w:p>
    <w:p w14:paraId="7AA881AD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CC2A36" w14:textId="4E6D518E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4A30">
        <w:rPr>
          <w:rFonts w:ascii="Times New Roman" w:hAnsi="Times New Roman" w:cs="Times New Roman"/>
          <w:sz w:val="24"/>
          <w:szCs w:val="24"/>
        </w:rPr>
        <w:t>. W trakcie prowadzonych przez siebie zajęć szkolnych (w tym również dyżurów</w:t>
      </w:r>
    </w:p>
    <w:p w14:paraId="747C284A" w14:textId="0C3350B8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międzylekcyjnych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) nauczyciel nie może przyjmować rodziców/prawnych opiekunów.</w:t>
      </w:r>
    </w:p>
    <w:p w14:paraId="27AC5BB7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229472" w14:textId="3EF3BE4E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F4A30">
        <w:rPr>
          <w:rFonts w:ascii="Times New Roman" w:hAnsi="Times New Roman" w:cs="Times New Roman"/>
          <w:sz w:val="24"/>
          <w:szCs w:val="24"/>
        </w:rPr>
        <w:t>. Miejscem kontaktów nauczycieli i rodziców/prawnych opiekunów na terenie</w:t>
      </w:r>
    </w:p>
    <w:p w14:paraId="7BA5B31A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szkoły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są sale lekcyjne oraz gabinety (dyrektora, pedagoga, itp.) lub inne miejsce</w:t>
      </w:r>
    </w:p>
    <w:p w14:paraId="1ED4D68C" w14:textId="2ECF253E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wskazane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przez nauczyciela.</w:t>
      </w:r>
    </w:p>
    <w:p w14:paraId="5BD48D58" w14:textId="77777777" w:rsidR="00B40ACB" w:rsidRPr="00BF4A30" w:rsidRDefault="00B40ACB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7420" w14:textId="393FAA1C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4A30">
        <w:rPr>
          <w:rFonts w:ascii="Times New Roman" w:hAnsi="Times New Roman" w:cs="Times New Roman"/>
          <w:sz w:val="24"/>
          <w:szCs w:val="24"/>
        </w:rPr>
        <w:t>. O ewentualnych zmianach terminu spotkań z rodzicami/prawnymi opiekunami</w:t>
      </w:r>
    </w:p>
    <w:p w14:paraId="786EE376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wychowawca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jest zobowiązany poinformować rodziców/prawnych opiekunów co</w:t>
      </w:r>
    </w:p>
    <w:p w14:paraId="51191F07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najmniej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z 3-dniowym wyprzedzeniem, podając datę, miejsce, godzinę spotkania</w:t>
      </w:r>
    </w:p>
    <w:p w14:paraId="4BC81E71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(pozyskując informację zwrotną wraz z podpisem rodzica bądź prawnego opiekuna).</w:t>
      </w:r>
    </w:p>
    <w:p w14:paraId="5744B927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Informacje o zebraniach są zamieszczone na stronie internetowej szkoły i na gazetce</w:t>
      </w:r>
    </w:p>
    <w:p w14:paraId="028000C9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korytarzu szkolnym.</w:t>
      </w:r>
    </w:p>
    <w:p w14:paraId="03AADCEA" w14:textId="3DE1C4AA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4A30">
        <w:rPr>
          <w:rFonts w:ascii="Times New Roman" w:hAnsi="Times New Roman" w:cs="Times New Roman"/>
          <w:sz w:val="24"/>
          <w:szCs w:val="24"/>
        </w:rPr>
        <w:t>. Rodzic/prawny opiekun jest zobowiązany do obecności na zebraniach.</w:t>
      </w:r>
    </w:p>
    <w:p w14:paraId="4CE9B1D6" w14:textId="272817F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4A30">
        <w:rPr>
          <w:rFonts w:ascii="Times New Roman" w:hAnsi="Times New Roman" w:cs="Times New Roman"/>
          <w:sz w:val="24"/>
          <w:szCs w:val="24"/>
        </w:rPr>
        <w:t>. W razie nieobecności na dwóch zebraniach wychowawca może wezwać</w:t>
      </w:r>
    </w:p>
    <w:p w14:paraId="3C582B63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rodzica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/prawnego opiekuna w formie pisemnej (w terminie odpowiednim dla</w:t>
      </w:r>
    </w:p>
    <w:p w14:paraId="1D85388D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wychowawcy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).</w:t>
      </w:r>
    </w:p>
    <w:p w14:paraId="50AEA917" w14:textId="5FEB3418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A30">
        <w:rPr>
          <w:rFonts w:ascii="Times New Roman" w:hAnsi="Times New Roman" w:cs="Times New Roman"/>
          <w:sz w:val="24"/>
          <w:szCs w:val="24"/>
        </w:rPr>
        <w:t>. W sytuacjach uzasadnionych wychowawczo, szkoła wzywa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30">
        <w:rPr>
          <w:rFonts w:ascii="Times New Roman" w:hAnsi="Times New Roman" w:cs="Times New Roman"/>
          <w:sz w:val="24"/>
          <w:szCs w:val="24"/>
        </w:rPr>
        <w:t>rodziców/prawnych opiekunów poza uzgodnionymi terminami.</w:t>
      </w:r>
    </w:p>
    <w:p w14:paraId="5799A967" w14:textId="242E2592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4A30">
        <w:rPr>
          <w:rFonts w:ascii="Times New Roman" w:hAnsi="Times New Roman" w:cs="Times New Roman"/>
          <w:sz w:val="24"/>
          <w:szCs w:val="24"/>
        </w:rPr>
        <w:t>. Wychowawca w nagłych sytuacjach może skontaktować się rodzicami/prawnymi</w:t>
      </w:r>
    </w:p>
    <w:p w14:paraId="3D04AA49" w14:textId="4AC1B987" w:rsid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opiekunami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telefonicznie, w innych sytuacjach wzywa rodzica/prawnego opiekuna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74DC8" w14:textId="2D3FEA1C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 zebraniach, dniach otwartych w szkole mogą uczestniczyć wyłącznie rodzice/opiekunowie prawni.</w:t>
      </w:r>
    </w:p>
    <w:p w14:paraId="74129604" w14:textId="426DB7FD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Szkoła nie przekazuje żadnych informacji o uczniu osobom niebędącym rodzicami/opiekunami prawnymi. </w:t>
      </w:r>
    </w:p>
    <w:p w14:paraId="0D368A07" w14:textId="38530BD6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4A30">
        <w:rPr>
          <w:rFonts w:ascii="Times New Roman" w:hAnsi="Times New Roman" w:cs="Times New Roman"/>
          <w:sz w:val="24"/>
          <w:szCs w:val="24"/>
        </w:rPr>
        <w:t>. Nieobecność ucznia w szkole powyżej tygodnia rodzice (prawni opiekunowie)</w:t>
      </w:r>
    </w:p>
    <w:p w14:paraId="0059E612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zgłaszają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telefonicznie lub poprzez dziennik elektroniczny w pierwszym dniu</w:t>
      </w:r>
    </w:p>
    <w:p w14:paraId="13DBE482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nieobecności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.</w:t>
      </w:r>
    </w:p>
    <w:p w14:paraId="75DA09E5" w14:textId="5F1710ED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4A30">
        <w:rPr>
          <w:rFonts w:ascii="Times New Roman" w:hAnsi="Times New Roman" w:cs="Times New Roman"/>
          <w:sz w:val="24"/>
          <w:szCs w:val="24"/>
        </w:rPr>
        <w:t>. Nieobecność ucznia w szkole rodzice /prawni opiekunowie usprawiedliwiają</w:t>
      </w:r>
    </w:p>
    <w:p w14:paraId="48BA8704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pisemnie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w ciągu tygodnia od momentu powrotu ucznia do szkoły z podaniem dat i</w:t>
      </w:r>
    </w:p>
    <w:p w14:paraId="36DA7500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przyczyny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nieobecności.</w:t>
      </w:r>
    </w:p>
    <w:p w14:paraId="7D78CA51" w14:textId="4A569808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4A30">
        <w:rPr>
          <w:rFonts w:ascii="Times New Roman" w:hAnsi="Times New Roman" w:cs="Times New Roman"/>
          <w:sz w:val="24"/>
          <w:szCs w:val="24"/>
        </w:rPr>
        <w:t>. Zwolnienie ucznia z zajęć następuje tylko na pisemną prośbę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30">
        <w:rPr>
          <w:rFonts w:ascii="Times New Roman" w:hAnsi="Times New Roman" w:cs="Times New Roman"/>
          <w:sz w:val="24"/>
          <w:szCs w:val="24"/>
        </w:rPr>
        <w:t>rodziców/prawnych opiekunów.</w:t>
      </w:r>
    </w:p>
    <w:p w14:paraId="1DF67200" w14:textId="4E764FAE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4A30">
        <w:rPr>
          <w:rFonts w:ascii="Times New Roman" w:hAnsi="Times New Roman" w:cs="Times New Roman"/>
          <w:sz w:val="24"/>
          <w:szCs w:val="24"/>
        </w:rPr>
        <w:t>. Rodzice/prawni opiekunowie pozostawiają wychowawcy numer kontaktowy</w:t>
      </w:r>
    </w:p>
    <w:p w14:paraId="1280251F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telefonu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, który jest wpisany do dziennika. W razie zmiany numeru telefonu rodzic jest</w:t>
      </w:r>
    </w:p>
    <w:p w14:paraId="591CD5CD" w14:textId="77777777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zobowiązany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poinformować wychowawcę.</w:t>
      </w:r>
    </w:p>
    <w:p w14:paraId="4242F483" w14:textId="058D5841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F4A30">
        <w:rPr>
          <w:rFonts w:ascii="Times New Roman" w:hAnsi="Times New Roman" w:cs="Times New Roman"/>
          <w:sz w:val="24"/>
          <w:szCs w:val="24"/>
        </w:rPr>
        <w:t>. Wszelkie uwagi i wnioski dotyczące pracy szkoły, ocen, zachowania uczniów,</w:t>
      </w:r>
    </w:p>
    <w:p w14:paraId="1DAB13AB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rodzice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>/opiekunowie kierują w następującej kolejności do:</w:t>
      </w:r>
    </w:p>
    <w:p w14:paraId="471E44F0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1) nauczyciela uczącego danego przedmiotu,</w:t>
      </w:r>
    </w:p>
    <w:p w14:paraId="6F477F68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2) wychowawcy klasy,</w:t>
      </w:r>
    </w:p>
    <w:p w14:paraId="24EF98EB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A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4A30">
        <w:rPr>
          <w:rFonts w:ascii="Times New Roman" w:hAnsi="Times New Roman" w:cs="Times New Roman"/>
          <w:sz w:val="24"/>
          <w:szCs w:val="24"/>
        </w:rPr>
        <w:t xml:space="preserve"> w wyjątkowych przypadkach do:</w:t>
      </w:r>
    </w:p>
    <w:p w14:paraId="16CA24A6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1) Dyrektora Szkoły,</w:t>
      </w:r>
    </w:p>
    <w:p w14:paraId="63ECAD66" w14:textId="77777777" w:rsidR="00BF4A30" w:rsidRP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2) Rady Pedagogicznej,</w:t>
      </w:r>
    </w:p>
    <w:p w14:paraId="09C50BA2" w14:textId="49808540" w:rsidR="00BF4A30" w:rsidRDefault="00BF4A30" w:rsidP="00B4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3) organu nadzorującego szkołę.</w:t>
      </w:r>
    </w:p>
    <w:p w14:paraId="6284C456" w14:textId="77777777" w:rsidR="00B40ACB" w:rsidRPr="00B40ACB" w:rsidRDefault="00B40ACB" w:rsidP="00B4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5BF6B4" w14:textId="23B8F6FF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4A30">
        <w:rPr>
          <w:rFonts w:ascii="Times New Roman" w:hAnsi="Times New Roman" w:cs="Times New Roman"/>
          <w:sz w:val="24"/>
          <w:szCs w:val="24"/>
        </w:rPr>
        <w:t>. Rodziców obowiązuje służbowa ścieżka kontaktów określona w pkt. 21.</w:t>
      </w:r>
    </w:p>
    <w:p w14:paraId="125B9923" w14:textId="3607418C" w:rsidR="00BF4A30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A30">
        <w:rPr>
          <w:rFonts w:ascii="Times New Roman" w:hAnsi="Times New Roman" w:cs="Times New Roman"/>
          <w:sz w:val="24"/>
          <w:szCs w:val="24"/>
        </w:rPr>
        <w:t>. Rodzice i nauczyciele, w trosce o poziom kontaktów i współpracy,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30">
        <w:rPr>
          <w:rFonts w:ascii="Times New Roman" w:hAnsi="Times New Roman" w:cs="Times New Roman"/>
          <w:sz w:val="24"/>
          <w:szCs w:val="24"/>
        </w:rPr>
        <w:t>przestrzegają zasad przyjętej procedury.</w:t>
      </w:r>
    </w:p>
    <w:p w14:paraId="328FC325" w14:textId="77777777" w:rsidR="00BF4A30" w:rsidRPr="00B40ACB" w:rsidRDefault="00BF4A30" w:rsidP="00BF4A30">
      <w:pPr>
        <w:rPr>
          <w:rFonts w:ascii="Times New Roman" w:hAnsi="Times New Roman" w:cs="Times New Roman"/>
          <w:b/>
          <w:sz w:val="24"/>
          <w:szCs w:val="24"/>
        </w:rPr>
      </w:pPr>
      <w:r w:rsidRPr="00B40ACB">
        <w:rPr>
          <w:rFonts w:ascii="Times New Roman" w:hAnsi="Times New Roman" w:cs="Times New Roman"/>
          <w:b/>
          <w:sz w:val="24"/>
          <w:szCs w:val="24"/>
        </w:rPr>
        <w:t>Dokumentowanie spotkań:</w:t>
      </w:r>
    </w:p>
    <w:p w14:paraId="199BC090" w14:textId="503E366F" w:rsidR="00BA7C66" w:rsidRPr="00BF4A30" w:rsidRDefault="00BF4A30" w:rsidP="00BF4A30">
      <w:pPr>
        <w:rPr>
          <w:rFonts w:ascii="Times New Roman" w:hAnsi="Times New Roman" w:cs="Times New Roman"/>
          <w:sz w:val="24"/>
          <w:szCs w:val="24"/>
        </w:rPr>
      </w:pPr>
      <w:r w:rsidRPr="00BF4A30">
        <w:rPr>
          <w:rFonts w:ascii="Times New Roman" w:hAnsi="Times New Roman" w:cs="Times New Roman"/>
          <w:sz w:val="24"/>
          <w:szCs w:val="24"/>
        </w:rPr>
        <w:t>1. Notatka ze spotkania z rodzicem (rodzicami).</w:t>
      </w:r>
    </w:p>
    <w:sectPr w:rsidR="00BA7C66" w:rsidRPr="00BF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30"/>
    <w:rsid w:val="002C0B71"/>
    <w:rsid w:val="00522616"/>
    <w:rsid w:val="0079328A"/>
    <w:rsid w:val="0087007F"/>
    <w:rsid w:val="00B40ACB"/>
    <w:rsid w:val="00BA7C66"/>
    <w:rsid w:val="00BF4A30"/>
    <w:rsid w:val="00C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A21C"/>
  <w15:chartTrackingRefBased/>
  <w15:docId w15:val="{30A4D90A-0604-4C06-8795-F547142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Konieczny</dc:creator>
  <cp:keywords/>
  <dc:description/>
  <cp:lastModifiedBy>Dyrektor</cp:lastModifiedBy>
  <cp:revision>4</cp:revision>
  <cp:lastPrinted>2023-02-01T13:31:00Z</cp:lastPrinted>
  <dcterms:created xsi:type="dcterms:W3CDTF">2023-02-03T12:02:00Z</dcterms:created>
  <dcterms:modified xsi:type="dcterms:W3CDTF">2023-02-08T10:19:00Z</dcterms:modified>
</cp:coreProperties>
</file>